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14" w:rsidRDefault="00931614">
      <w:pPr>
        <w:rPr>
          <w:rFonts w:hint="cs"/>
          <w:rtl/>
        </w:rPr>
      </w:pPr>
    </w:p>
    <w:p w:rsidR="001B19BC" w:rsidRDefault="001B19BC">
      <w:pPr>
        <w:rPr>
          <w:rFonts w:hint="cs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B19BC" w:rsidTr="001B19BC">
        <w:tc>
          <w:tcPr>
            <w:tcW w:w="9576" w:type="dxa"/>
          </w:tcPr>
          <w:p w:rsidR="001B19BC" w:rsidRPr="001B19BC" w:rsidRDefault="001B19BC" w:rsidP="001B19BC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1B19BC">
              <w:rPr>
                <w:rFonts w:asciiTheme="majorBidi" w:hAnsiTheme="majorBidi" w:cstheme="majorBidi"/>
                <w:sz w:val="36"/>
                <w:szCs w:val="36"/>
                <w:rtl/>
              </w:rPr>
              <w:t>خالد بن منصور بن خالد الرشود</w:t>
            </w:r>
          </w:p>
        </w:tc>
      </w:tr>
      <w:tr w:rsidR="001B19BC" w:rsidTr="001B19BC">
        <w:tc>
          <w:tcPr>
            <w:tcW w:w="9576" w:type="dxa"/>
          </w:tcPr>
          <w:p w:rsidR="001B19BC" w:rsidRPr="001B19BC" w:rsidRDefault="001B19BC" w:rsidP="001B19BC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1B19BC">
              <w:rPr>
                <w:rFonts w:asciiTheme="majorBidi" w:hAnsiTheme="majorBidi" w:cstheme="majorBidi"/>
                <w:sz w:val="36"/>
                <w:szCs w:val="36"/>
                <w:rtl/>
              </w:rPr>
              <w:t>عبدالمحسن بن خالد بن عبدالمحسن الحزام</w:t>
            </w:r>
          </w:p>
        </w:tc>
      </w:tr>
    </w:tbl>
    <w:p w:rsidR="001B19BC" w:rsidRDefault="001B19BC">
      <w:bookmarkStart w:id="0" w:name="_GoBack"/>
      <w:bookmarkEnd w:id="0"/>
    </w:p>
    <w:sectPr w:rsidR="001B1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B1"/>
    <w:rsid w:val="001B19BC"/>
    <w:rsid w:val="00931614"/>
    <w:rsid w:val="00E8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2018-02-24T18:56:00Z</dcterms:created>
  <dcterms:modified xsi:type="dcterms:W3CDTF">2018-02-24T19:05:00Z</dcterms:modified>
</cp:coreProperties>
</file>